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3DC" w:rsidRPr="00DF6C3D" w:rsidRDefault="005533DC" w:rsidP="00DF6C3D">
      <w:pPr>
        <w:spacing w:line="480" w:lineRule="auto"/>
        <w:ind w:firstLine="720"/>
        <w:rPr>
          <w:rFonts w:ascii="Times New Roman" w:hAnsi="Times New Roman" w:cs="Times New Roman"/>
          <w:sz w:val="24"/>
          <w:szCs w:val="24"/>
        </w:rPr>
      </w:pPr>
      <w:r w:rsidRPr="00DF6C3D">
        <w:rPr>
          <w:rFonts w:ascii="Times New Roman" w:hAnsi="Times New Roman" w:cs="Times New Roman"/>
          <w:sz w:val="24"/>
          <w:szCs w:val="24"/>
        </w:rPr>
        <w:t xml:space="preserve">The Affordable Care Act is a healthcare reform that is very comprehensive and was signed into law in March 2010 by the President </w:t>
      </w:r>
      <w:proofErr w:type="spellStart"/>
      <w:r w:rsidRPr="00DF6C3D">
        <w:rPr>
          <w:rFonts w:ascii="Times New Roman" w:hAnsi="Times New Roman" w:cs="Times New Roman"/>
          <w:sz w:val="24"/>
          <w:szCs w:val="24"/>
        </w:rPr>
        <w:t>Barack</w:t>
      </w:r>
      <w:proofErr w:type="spellEnd"/>
      <w:r w:rsidRPr="00DF6C3D">
        <w:rPr>
          <w:rFonts w:ascii="Times New Roman" w:hAnsi="Times New Roman" w:cs="Times New Roman"/>
          <w:sz w:val="24"/>
          <w:szCs w:val="24"/>
        </w:rPr>
        <w:t xml:space="preserve"> </w:t>
      </w:r>
      <w:proofErr w:type="spellStart"/>
      <w:r w:rsidRPr="00DF6C3D">
        <w:rPr>
          <w:rFonts w:ascii="Times New Roman" w:hAnsi="Times New Roman" w:cs="Times New Roman"/>
          <w:sz w:val="24"/>
          <w:szCs w:val="24"/>
        </w:rPr>
        <w:t>Obama</w:t>
      </w:r>
      <w:proofErr w:type="spellEnd"/>
      <w:r w:rsidRPr="00DF6C3D">
        <w:rPr>
          <w:rFonts w:ascii="Times New Roman" w:hAnsi="Times New Roman" w:cs="Times New Roman"/>
          <w:sz w:val="24"/>
          <w:szCs w:val="24"/>
        </w:rPr>
        <w:t>. Under the original ACA, the mandate of an individual required everyone in the United States in obtaining health insurance coverage or pay a penalty else. In my opinion, the individual mandate was ethically justified. This is as explained below with the incorporation of ethical principles and concepts.</w:t>
      </w:r>
    </w:p>
    <w:p w:rsidR="00C53A44" w:rsidRPr="00DF6C3D" w:rsidRDefault="005533DC" w:rsidP="00DF6C3D">
      <w:pPr>
        <w:spacing w:line="480" w:lineRule="auto"/>
        <w:ind w:firstLine="720"/>
        <w:rPr>
          <w:rFonts w:ascii="Times New Roman" w:hAnsi="Times New Roman" w:cs="Times New Roman"/>
          <w:sz w:val="24"/>
          <w:szCs w:val="24"/>
        </w:rPr>
      </w:pPr>
      <w:r w:rsidRPr="00DF6C3D">
        <w:rPr>
          <w:rFonts w:ascii="Times New Roman" w:hAnsi="Times New Roman" w:cs="Times New Roman"/>
          <w:sz w:val="24"/>
          <w:szCs w:val="24"/>
        </w:rPr>
        <w:t xml:space="preserve">The healthcare sector continues to face many challenges particularly the increased cost of health care. Therefore it is the responsibility of every citizen in accordance to the original ACA to obtain health insurance coverage. The principle of beneficence is an obligation which is moral in acting for the benefit of others. This principle requires the rescue of a person in danger, and preventing harm from occurring to others. Without health insurance coverage, many families are even reduced to bankrupt due to huge costs of health in the United States of America. </w:t>
      </w:r>
      <w:r w:rsidR="00DF6C3D" w:rsidRPr="00DF6C3D">
        <w:rPr>
          <w:rFonts w:ascii="Times New Roman" w:hAnsi="Times New Roman" w:cs="Times New Roman"/>
          <w:sz w:val="24"/>
          <w:szCs w:val="24"/>
        </w:rPr>
        <w:t>This principle ensures the benefits of healthcare are provide to individuals who are covered by insurance. This principle is a proof that original ACA’s individual</w:t>
      </w:r>
      <w:r w:rsidR="00DF6C3D">
        <w:rPr>
          <w:rFonts w:ascii="Times New Roman" w:hAnsi="Times New Roman" w:cs="Times New Roman"/>
          <w:sz w:val="24"/>
          <w:szCs w:val="24"/>
        </w:rPr>
        <w:t xml:space="preserve"> mandate was ethically justified. Another ethical principle is justice that obliges for equitable distribution of costs, resources, and benefits. Each person should have an equal share in the distribution of healthcare benefits, costs and resources. The obtainment of the United States health insurance coverage by everyone is justice in itself as everyone will receive a better healthcare service. The two ethical principles show that the original ACA was ethically justified. </w:t>
      </w:r>
      <w:r w:rsidR="00DF6C3D" w:rsidRPr="00DF6C3D">
        <w:rPr>
          <w:rFonts w:ascii="Times New Roman" w:hAnsi="Times New Roman" w:cs="Times New Roman"/>
          <w:sz w:val="24"/>
          <w:szCs w:val="24"/>
        </w:rPr>
        <w:t xml:space="preserve"> </w:t>
      </w:r>
      <w:r w:rsidRPr="00DF6C3D">
        <w:rPr>
          <w:rFonts w:ascii="Times New Roman" w:hAnsi="Times New Roman" w:cs="Times New Roman"/>
          <w:sz w:val="24"/>
          <w:szCs w:val="24"/>
        </w:rPr>
        <w:t xml:space="preserve">  </w:t>
      </w:r>
    </w:p>
    <w:sectPr w:rsidR="00C53A44" w:rsidRPr="00DF6C3D" w:rsidSect="00C53A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533DC"/>
    <w:rsid w:val="005533DC"/>
    <w:rsid w:val="00C53A44"/>
    <w:rsid w:val="00DF6C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A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1</cp:revision>
  <dcterms:created xsi:type="dcterms:W3CDTF">2020-10-22T12:17:00Z</dcterms:created>
  <dcterms:modified xsi:type="dcterms:W3CDTF">2020-10-22T12:36:00Z</dcterms:modified>
</cp:coreProperties>
</file>